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64817" w14:textId="7A4895A2" w:rsidR="008F3D91" w:rsidRDefault="00A2292C" w:rsidP="008F3D91">
      <w:pPr>
        <w:pStyle w:val="Heading1"/>
      </w:pPr>
      <w:r>
        <w:t>6.3</w:t>
      </w:r>
      <w:r w:rsidR="00B56D72">
        <w:t>.</w:t>
      </w:r>
      <w:r w:rsidR="00474156">
        <w:t>26</w:t>
      </w:r>
      <w:r w:rsidR="008F3D91">
        <w:t xml:space="preserve"> BOD Meeting</w:t>
      </w:r>
    </w:p>
    <w:p w14:paraId="51F8577F" w14:textId="77777777" w:rsidR="00613211" w:rsidRDefault="00613211" w:rsidP="008F3D91">
      <w:pPr>
        <w:pStyle w:val="Heading2"/>
        <w:rPr>
          <w:rFonts w:asciiTheme="minorHAnsi" w:eastAsiaTheme="minorHAnsi" w:hAnsiTheme="minorHAnsi" w:cstheme="minorBidi"/>
          <w:b w:val="0"/>
          <w:bCs w:val="0"/>
          <w:sz w:val="22"/>
          <w:szCs w:val="22"/>
        </w:rPr>
      </w:pPr>
      <w:r>
        <w:t>Overview</w:t>
      </w:r>
    </w:p>
    <w:p w14:paraId="3F41855E" w14:textId="56C4624D" w:rsidR="001D075C" w:rsidRDefault="001D075C" w:rsidP="008F3D91">
      <w:pPr>
        <w:pStyle w:val="Heading2"/>
        <w:rPr>
          <w:rFonts w:asciiTheme="minorHAnsi" w:eastAsiaTheme="minorHAnsi" w:hAnsiTheme="minorHAnsi" w:cstheme="minorBidi"/>
          <w:b w:val="0"/>
          <w:bCs w:val="0"/>
          <w:sz w:val="22"/>
          <w:szCs w:val="22"/>
        </w:rPr>
      </w:pPr>
      <w:r w:rsidRPr="001D075C">
        <w:rPr>
          <w:rFonts w:asciiTheme="minorHAnsi" w:eastAsiaTheme="minorHAnsi" w:hAnsiTheme="minorHAnsi" w:cstheme="minorBidi"/>
          <w:b w:val="0"/>
          <w:bCs w:val="0"/>
          <w:sz w:val="22"/>
          <w:szCs w:val="22"/>
        </w:rPr>
        <w:t xml:space="preserve">The Board of Directors meeting on </w:t>
      </w:r>
      <w:r w:rsidR="00A2292C">
        <w:rPr>
          <w:rFonts w:asciiTheme="minorHAnsi" w:eastAsiaTheme="minorHAnsi" w:hAnsiTheme="minorHAnsi" w:cstheme="minorBidi"/>
          <w:b w:val="0"/>
          <w:bCs w:val="0"/>
          <w:sz w:val="22"/>
          <w:szCs w:val="22"/>
        </w:rPr>
        <w:t>June 3</w:t>
      </w:r>
      <w:r w:rsidR="00474156">
        <w:rPr>
          <w:rFonts w:asciiTheme="minorHAnsi" w:eastAsiaTheme="minorHAnsi" w:hAnsiTheme="minorHAnsi" w:cstheme="minorBidi"/>
          <w:b w:val="0"/>
          <w:bCs w:val="0"/>
          <w:sz w:val="22"/>
          <w:szCs w:val="22"/>
        </w:rPr>
        <w:t>, 2026</w:t>
      </w:r>
      <w:r w:rsidRPr="001D075C">
        <w:rPr>
          <w:rFonts w:asciiTheme="minorHAnsi" w:eastAsiaTheme="minorHAnsi" w:hAnsiTheme="minorHAnsi" w:cstheme="minorBidi"/>
          <w:b w:val="0"/>
          <w:bCs w:val="0"/>
          <w:sz w:val="22"/>
          <w:szCs w:val="22"/>
        </w:rPr>
        <w:t>, began</w:t>
      </w:r>
      <w:r w:rsidR="00A2292C">
        <w:rPr>
          <w:rFonts w:asciiTheme="minorHAnsi" w:eastAsiaTheme="minorHAnsi" w:hAnsiTheme="minorHAnsi" w:cstheme="minorBidi"/>
          <w:b w:val="0"/>
          <w:bCs w:val="0"/>
          <w:sz w:val="22"/>
          <w:szCs w:val="22"/>
        </w:rPr>
        <w:t xml:space="preserve"> at 10:02 AM</w:t>
      </w:r>
      <w:r w:rsidRPr="001D075C">
        <w:rPr>
          <w:rFonts w:asciiTheme="minorHAnsi" w:eastAsiaTheme="minorHAnsi" w:hAnsiTheme="minorHAnsi" w:cstheme="minorBidi"/>
          <w:b w:val="0"/>
          <w:bCs w:val="0"/>
          <w:sz w:val="22"/>
          <w:szCs w:val="22"/>
        </w:rPr>
        <w:t xml:space="preserve"> with a roll call and approval of the previous meeting’s minutes. The Treasurer’s </w:t>
      </w:r>
      <w:r w:rsidR="00474156">
        <w:rPr>
          <w:rFonts w:asciiTheme="minorHAnsi" w:eastAsiaTheme="minorHAnsi" w:hAnsiTheme="minorHAnsi" w:cstheme="minorBidi"/>
          <w:b w:val="0"/>
          <w:bCs w:val="0"/>
          <w:sz w:val="22"/>
          <w:szCs w:val="22"/>
        </w:rPr>
        <w:t xml:space="preserve">Report showed a </w:t>
      </w:r>
      <w:r w:rsidR="00B56D72">
        <w:rPr>
          <w:rFonts w:asciiTheme="minorHAnsi" w:eastAsiaTheme="minorHAnsi" w:hAnsiTheme="minorHAnsi" w:cstheme="minorBidi"/>
          <w:b w:val="0"/>
          <w:bCs w:val="0"/>
          <w:sz w:val="22"/>
          <w:szCs w:val="22"/>
        </w:rPr>
        <w:t xml:space="preserve">beginning </w:t>
      </w:r>
      <w:r w:rsidR="00474156">
        <w:rPr>
          <w:rFonts w:asciiTheme="minorHAnsi" w:eastAsiaTheme="minorHAnsi" w:hAnsiTheme="minorHAnsi" w:cstheme="minorBidi"/>
          <w:b w:val="0"/>
          <w:bCs w:val="0"/>
          <w:sz w:val="22"/>
          <w:szCs w:val="22"/>
        </w:rPr>
        <w:t>balance of $4.</w:t>
      </w:r>
      <w:r w:rsidR="00A2292C">
        <w:rPr>
          <w:rFonts w:asciiTheme="minorHAnsi" w:eastAsiaTheme="minorHAnsi" w:hAnsiTheme="minorHAnsi" w:cstheme="minorBidi"/>
          <w:b w:val="0"/>
          <w:bCs w:val="0"/>
          <w:sz w:val="22"/>
          <w:szCs w:val="22"/>
        </w:rPr>
        <w:t>29</w:t>
      </w:r>
      <w:r w:rsidRPr="001D075C">
        <w:rPr>
          <w:rFonts w:asciiTheme="minorHAnsi" w:eastAsiaTheme="minorHAnsi" w:hAnsiTheme="minorHAnsi" w:cstheme="minorBidi"/>
          <w:b w:val="0"/>
          <w:bCs w:val="0"/>
          <w:sz w:val="22"/>
          <w:szCs w:val="22"/>
        </w:rPr>
        <w:t xml:space="preserve"> million </w:t>
      </w:r>
      <w:r w:rsidR="00B56D72">
        <w:rPr>
          <w:rFonts w:asciiTheme="minorHAnsi" w:eastAsiaTheme="minorHAnsi" w:hAnsiTheme="minorHAnsi" w:cstheme="minorBidi"/>
          <w:b w:val="0"/>
          <w:bCs w:val="0"/>
          <w:sz w:val="22"/>
          <w:szCs w:val="22"/>
        </w:rPr>
        <w:t xml:space="preserve">for </w:t>
      </w:r>
      <w:r w:rsidR="00A2292C">
        <w:rPr>
          <w:rFonts w:asciiTheme="minorHAnsi" w:eastAsiaTheme="minorHAnsi" w:hAnsiTheme="minorHAnsi" w:cstheme="minorBidi"/>
          <w:b w:val="0"/>
          <w:bCs w:val="0"/>
          <w:sz w:val="22"/>
          <w:szCs w:val="22"/>
        </w:rPr>
        <w:t>April</w:t>
      </w:r>
      <w:r w:rsidRPr="001D075C">
        <w:rPr>
          <w:rFonts w:asciiTheme="minorHAnsi" w:eastAsiaTheme="minorHAnsi" w:hAnsiTheme="minorHAnsi" w:cstheme="minorBidi"/>
          <w:b w:val="0"/>
          <w:bCs w:val="0"/>
          <w:sz w:val="22"/>
          <w:szCs w:val="22"/>
        </w:rPr>
        <w:t>,</w:t>
      </w:r>
      <w:r w:rsidR="00474156" w:rsidRPr="00474156">
        <w:rPr>
          <w:rFonts w:asciiTheme="minorHAnsi" w:eastAsiaTheme="minorHAnsi" w:hAnsiTheme="minorHAnsi" w:cstheme="minorBidi"/>
          <w:b w:val="0"/>
          <w:bCs w:val="0"/>
          <w:sz w:val="22"/>
          <w:szCs w:val="22"/>
        </w:rPr>
        <w:t xml:space="preserve"> with total revenue of $</w:t>
      </w:r>
      <w:r w:rsidR="00A2292C">
        <w:rPr>
          <w:rFonts w:asciiTheme="minorHAnsi" w:eastAsiaTheme="minorHAnsi" w:hAnsiTheme="minorHAnsi" w:cstheme="minorBidi"/>
          <w:b w:val="0"/>
          <w:bCs w:val="0"/>
          <w:sz w:val="22"/>
          <w:szCs w:val="22"/>
        </w:rPr>
        <w:t>169,973.84</w:t>
      </w:r>
      <w:r w:rsidR="00474156" w:rsidRPr="00474156">
        <w:rPr>
          <w:rFonts w:asciiTheme="minorHAnsi" w:eastAsiaTheme="minorHAnsi" w:hAnsiTheme="minorHAnsi" w:cstheme="minorBidi"/>
          <w:b w:val="0"/>
          <w:bCs w:val="0"/>
          <w:sz w:val="22"/>
          <w:szCs w:val="22"/>
        </w:rPr>
        <w:t xml:space="preserve"> and expenses of $</w:t>
      </w:r>
      <w:r w:rsidR="00A2292C">
        <w:rPr>
          <w:rFonts w:asciiTheme="minorHAnsi" w:eastAsiaTheme="minorHAnsi" w:hAnsiTheme="minorHAnsi" w:cstheme="minorBidi"/>
          <w:b w:val="0"/>
          <w:bCs w:val="0"/>
          <w:sz w:val="22"/>
          <w:szCs w:val="22"/>
        </w:rPr>
        <w:t>220,920.66</w:t>
      </w:r>
      <w:r w:rsidR="00474156" w:rsidRPr="00474156">
        <w:rPr>
          <w:rFonts w:asciiTheme="minorHAnsi" w:eastAsiaTheme="minorHAnsi" w:hAnsiTheme="minorHAnsi" w:cstheme="minorBidi"/>
          <w:b w:val="0"/>
          <w:bCs w:val="0"/>
          <w:sz w:val="22"/>
          <w:szCs w:val="22"/>
        </w:rPr>
        <w:t>, ending the month with $</w:t>
      </w:r>
      <w:r w:rsidR="00062774">
        <w:rPr>
          <w:rFonts w:asciiTheme="minorHAnsi" w:eastAsiaTheme="minorHAnsi" w:hAnsiTheme="minorHAnsi" w:cstheme="minorBidi"/>
          <w:b w:val="0"/>
          <w:bCs w:val="0"/>
          <w:sz w:val="22"/>
          <w:szCs w:val="22"/>
        </w:rPr>
        <w:t>4.2</w:t>
      </w:r>
      <w:r w:rsidR="00A2292C">
        <w:rPr>
          <w:rFonts w:asciiTheme="minorHAnsi" w:eastAsiaTheme="minorHAnsi" w:hAnsiTheme="minorHAnsi" w:cstheme="minorBidi"/>
          <w:b w:val="0"/>
          <w:bCs w:val="0"/>
          <w:sz w:val="22"/>
          <w:szCs w:val="22"/>
        </w:rPr>
        <w:t>3</w:t>
      </w:r>
      <w:r w:rsidR="00474156" w:rsidRPr="00474156">
        <w:rPr>
          <w:rFonts w:asciiTheme="minorHAnsi" w:eastAsiaTheme="minorHAnsi" w:hAnsiTheme="minorHAnsi" w:cstheme="minorBidi"/>
          <w:b w:val="0"/>
          <w:bCs w:val="0"/>
          <w:sz w:val="22"/>
          <w:szCs w:val="22"/>
        </w:rPr>
        <w:t xml:space="preserve"> million. </w:t>
      </w:r>
      <w:r w:rsidR="00A2292C">
        <w:rPr>
          <w:rFonts w:asciiTheme="minorHAnsi" w:eastAsiaTheme="minorHAnsi" w:hAnsiTheme="minorHAnsi" w:cstheme="minorBidi"/>
          <w:b w:val="0"/>
          <w:bCs w:val="0"/>
          <w:sz w:val="22"/>
          <w:szCs w:val="22"/>
        </w:rPr>
        <w:t>Year-to-date, the beginning balance on January 1</w:t>
      </w:r>
      <w:r w:rsidR="00A2292C" w:rsidRPr="00A2292C">
        <w:rPr>
          <w:rFonts w:asciiTheme="minorHAnsi" w:eastAsiaTheme="minorHAnsi" w:hAnsiTheme="minorHAnsi" w:cstheme="minorBidi"/>
          <w:b w:val="0"/>
          <w:bCs w:val="0"/>
          <w:sz w:val="22"/>
          <w:szCs w:val="22"/>
          <w:vertAlign w:val="superscript"/>
        </w:rPr>
        <w:t>st</w:t>
      </w:r>
      <w:r w:rsidR="00A2292C">
        <w:rPr>
          <w:rFonts w:asciiTheme="minorHAnsi" w:eastAsiaTheme="minorHAnsi" w:hAnsiTheme="minorHAnsi" w:cstheme="minorBidi"/>
          <w:b w:val="0"/>
          <w:bCs w:val="0"/>
          <w:sz w:val="22"/>
          <w:szCs w:val="22"/>
        </w:rPr>
        <w:t xml:space="preserve">, </w:t>
      </w:r>
      <w:r w:rsidR="005C2C75">
        <w:rPr>
          <w:rFonts w:asciiTheme="minorHAnsi" w:eastAsiaTheme="minorHAnsi" w:hAnsiTheme="minorHAnsi" w:cstheme="minorBidi"/>
          <w:b w:val="0"/>
          <w:bCs w:val="0"/>
          <w:sz w:val="22"/>
          <w:szCs w:val="22"/>
        </w:rPr>
        <w:t>2026,</w:t>
      </w:r>
      <w:r w:rsidR="00A2292C">
        <w:rPr>
          <w:rFonts w:asciiTheme="minorHAnsi" w:eastAsiaTheme="minorHAnsi" w:hAnsiTheme="minorHAnsi" w:cstheme="minorBidi"/>
          <w:b w:val="0"/>
          <w:bCs w:val="0"/>
          <w:sz w:val="22"/>
          <w:szCs w:val="22"/>
        </w:rPr>
        <w:t xml:space="preserve"> was $4.18 million increased by $50,524.22 to $4.23 million on April 30</w:t>
      </w:r>
      <w:r w:rsidR="00A2292C" w:rsidRPr="00A2292C">
        <w:rPr>
          <w:rFonts w:asciiTheme="minorHAnsi" w:eastAsiaTheme="minorHAnsi" w:hAnsiTheme="minorHAnsi" w:cstheme="minorBidi"/>
          <w:b w:val="0"/>
          <w:bCs w:val="0"/>
          <w:sz w:val="22"/>
          <w:szCs w:val="22"/>
          <w:vertAlign w:val="superscript"/>
        </w:rPr>
        <w:t>th</w:t>
      </w:r>
      <w:r w:rsidR="00A2292C">
        <w:rPr>
          <w:rFonts w:asciiTheme="minorHAnsi" w:eastAsiaTheme="minorHAnsi" w:hAnsiTheme="minorHAnsi" w:cstheme="minorBidi"/>
          <w:b w:val="0"/>
          <w:bCs w:val="0"/>
          <w:sz w:val="22"/>
          <w:szCs w:val="22"/>
        </w:rPr>
        <w:t>, 2026.</w:t>
      </w:r>
    </w:p>
    <w:p w14:paraId="4FA64602" w14:textId="77777777" w:rsidR="008F3D91" w:rsidRDefault="008F3D91" w:rsidP="008F3D91">
      <w:pPr>
        <w:pStyle w:val="Heading2"/>
      </w:pPr>
      <w:r>
        <w:t>Outline</w:t>
      </w:r>
    </w:p>
    <w:p w14:paraId="38D892EB" w14:textId="77777777" w:rsidR="008F3D91" w:rsidRDefault="00C551D5" w:rsidP="008F3D91">
      <w:pPr>
        <w:pStyle w:val="Heading3"/>
      </w:pPr>
      <w:r w:rsidRPr="00C551D5">
        <w:t>Roll Call and Meeting Start</w:t>
      </w:r>
    </w:p>
    <w:p w14:paraId="67891331" w14:textId="6C8302D9" w:rsidR="001D075C" w:rsidRDefault="001D075C" w:rsidP="00474156">
      <w:pPr>
        <w:numPr>
          <w:ilvl w:val="0"/>
          <w:numId w:val="14"/>
        </w:numPr>
        <w:spacing w:before="100" w:beforeAutospacing="1" w:after="100" w:afterAutospacing="1" w:line="240" w:lineRule="auto"/>
      </w:pPr>
      <w:r>
        <w:t>Tim Hassinger initiated the meeting</w:t>
      </w:r>
      <w:r w:rsidR="00C474A0">
        <w:t xml:space="preserve"> at 10:0</w:t>
      </w:r>
      <w:r w:rsidR="00A2292C">
        <w:t>2</w:t>
      </w:r>
      <w:r w:rsidR="00B8224A">
        <w:t xml:space="preserve"> A.M</w:t>
      </w:r>
      <w:r w:rsidR="00C474A0">
        <w:t xml:space="preserve">. on </w:t>
      </w:r>
      <w:r w:rsidR="00A2292C">
        <w:t>June 3</w:t>
      </w:r>
      <w:r w:rsidR="00C474A0">
        <w:t>, 2026,</w:t>
      </w:r>
      <w:r>
        <w:t xml:space="preserve"> by confirming the attendance of </w:t>
      </w:r>
      <w:r w:rsidR="00474156" w:rsidRPr="00474156">
        <w:t>commiss</w:t>
      </w:r>
      <w:r w:rsidR="00474156">
        <w:t>ioners;</w:t>
      </w:r>
      <w:r w:rsidR="00474156" w:rsidRPr="00474156">
        <w:t xml:space="preserve"> Coppe</w:t>
      </w:r>
      <w:r w:rsidR="00474156">
        <w:t>le</w:t>
      </w:r>
      <w:r w:rsidR="00474156" w:rsidRPr="00474156">
        <w:t>r, Douglas,</w:t>
      </w:r>
      <w:r w:rsidR="00062774">
        <w:t xml:space="preserve"> Stahl,</w:t>
      </w:r>
      <w:r w:rsidR="00474156" w:rsidRPr="00474156">
        <w:t xml:space="preserve"> Miller, </w:t>
      </w:r>
      <w:r w:rsidR="00A2292C">
        <w:t xml:space="preserve">Smith, </w:t>
      </w:r>
      <w:r w:rsidR="00474156" w:rsidRPr="00474156">
        <w:t>Zimmerman, Bus</w:t>
      </w:r>
      <w:r w:rsidR="00474156">
        <w:t>dek</w:t>
      </w:r>
      <w:r w:rsidR="00474156" w:rsidRPr="00474156">
        <w:t>er,</w:t>
      </w:r>
      <w:r w:rsidR="00062774">
        <w:t xml:space="preserve"> Frankart</w:t>
      </w:r>
      <w:r w:rsidR="00A2292C">
        <w:t>, and Paradiso</w:t>
      </w:r>
      <w:r w:rsidR="00474156" w:rsidRPr="00474156">
        <w:t>.</w:t>
      </w:r>
      <w:r w:rsidR="00062774">
        <w:t xml:space="preserve"> </w:t>
      </w:r>
      <w:r w:rsidR="00A2292C">
        <w:t>I</w:t>
      </w:r>
      <w:r w:rsidR="00062774">
        <w:t>nterim Commissioner</w:t>
      </w:r>
      <w:r w:rsidR="00A2292C">
        <w:t xml:space="preserve"> Justin Smith was introduced to the OSS Board</w:t>
      </w:r>
      <w:r w:rsidR="00062774">
        <w:t>.</w:t>
      </w:r>
      <w:r>
        <w:t xml:space="preserve"> Commissioner Douglas opened the meeting with the OSS mission statement.</w:t>
      </w:r>
    </w:p>
    <w:p w14:paraId="10B22621" w14:textId="6199263D" w:rsidR="008F3D91" w:rsidRDefault="00C551D5" w:rsidP="00C551D5">
      <w:pPr>
        <w:numPr>
          <w:ilvl w:val="0"/>
          <w:numId w:val="14"/>
        </w:numPr>
        <w:spacing w:before="100" w:beforeAutospacing="1" w:after="100" w:afterAutospacing="1" w:line="240" w:lineRule="auto"/>
      </w:pPr>
      <w:r w:rsidRPr="00C551D5">
        <w:t>The</w:t>
      </w:r>
      <w:r w:rsidR="001D075C">
        <w:t xml:space="preserve"> minutes from the previous </w:t>
      </w:r>
      <w:r w:rsidR="00062774">
        <w:t>meeting on</w:t>
      </w:r>
      <w:r w:rsidR="001D075C">
        <w:t xml:space="preserve"> </w:t>
      </w:r>
      <w:r w:rsidR="00A2292C">
        <w:t>4.15.26</w:t>
      </w:r>
      <w:r w:rsidR="00C474A0">
        <w:t xml:space="preserve"> </w:t>
      </w:r>
      <w:r w:rsidR="001D075C">
        <w:t xml:space="preserve">were accepted following a motion and second by Commissioners </w:t>
      </w:r>
      <w:r w:rsidR="00A2292C">
        <w:t>Coppeler</w:t>
      </w:r>
      <w:r w:rsidR="001D075C">
        <w:t xml:space="preserve"> and </w:t>
      </w:r>
      <w:r w:rsidR="00A2292C">
        <w:t>Frankart</w:t>
      </w:r>
      <w:r w:rsidR="00C474A0">
        <w:t>, respectively</w:t>
      </w:r>
      <w:r w:rsidR="001D075C">
        <w:t>. All commissioners</w:t>
      </w:r>
      <w:r w:rsidR="001C0185">
        <w:t xml:space="preserve"> present</w:t>
      </w:r>
      <w:r w:rsidR="001D075C">
        <w:t xml:space="preserve"> voted in favor.</w:t>
      </w:r>
      <w:r w:rsidR="001C0185">
        <w:t xml:space="preserve"> Motion passed.</w:t>
      </w:r>
    </w:p>
    <w:p w14:paraId="1D6D85F9" w14:textId="77777777" w:rsidR="008F3D91" w:rsidRDefault="00C551D5" w:rsidP="008F3D91">
      <w:pPr>
        <w:pStyle w:val="Heading3"/>
      </w:pPr>
      <w:r>
        <w:t>Treasurer’s Report</w:t>
      </w:r>
    </w:p>
    <w:p w14:paraId="0DB96DF6" w14:textId="29AD6AD3" w:rsidR="00C551D5" w:rsidRDefault="001D075C" w:rsidP="00C551D5">
      <w:pPr>
        <w:numPr>
          <w:ilvl w:val="0"/>
          <w:numId w:val="15"/>
        </w:numPr>
        <w:spacing w:before="100" w:beforeAutospacing="1" w:after="100" w:afterAutospacing="1" w:line="240" w:lineRule="auto"/>
      </w:pPr>
      <w:r>
        <w:t xml:space="preserve">Director Baty presented the Treasurer’s </w:t>
      </w:r>
      <w:r w:rsidR="00ED1A28">
        <w:t>Report</w:t>
      </w:r>
      <w:r>
        <w:t xml:space="preserve"> detailing financials f</w:t>
      </w:r>
      <w:r w:rsidR="00A2292C">
        <w:t>or</w:t>
      </w:r>
      <w:r>
        <w:t xml:space="preserve"> </w:t>
      </w:r>
      <w:r w:rsidR="00A2292C">
        <w:t>April.</w:t>
      </w:r>
    </w:p>
    <w:p w14:paraId="54F77B37" w14:textId="0187B42B" w:rsidR="006A43C6" w:rsidRDefault="00062774" w:rsidP="001C0185">
      <w:pPr>
        <w:numPr>
          <w:ilvl w:val="0"/>
          <w:numId w:val="15"/>
        </w:numPr>
        <w:spacing w:before="100" w:beforeAutospacing="1" w:after="100" w:afterAutospacing="1" w:line="240" w:lineRule="auto"/>
      </w:pPr>
      <w:r w:rsidRPr="001D075C">
        <w:t xml:space="preserve">The Treasurer’s </w:t>
      </w:r>
      <w:r>
        <w:t xml:space="preserve">Report showed a </w:t>
      </w:r>
      <w:r w:rsidRPr="00ED1A28">
        <w:t xml:space="preserve">beginning balance of </w:t>
      </w:r>
      <w:r w:rsidR="00ED1A28" w:rsidRPr="00ED1A28">
        <w:t>$4.29 million for April, with total revenue of $169,973.84 and expenses of $220,920.66, ending the month with $4.23 million</w:t>
      </w:r>
      <w:r w:rsidR="00ED1A28">
        <w:t>.</w:t>
      </w:r>
    </w:p>
    <w:p w14:paraId="7A54BA56" w14:textId="2F7CCDAA" w:rsidR="00ED1A28" w:rsidRPr="00ED1A28" w:rsidRDefault="00ED1A28" w:rsidP="001C0185">
      <w:pPr>
        <w:numPr>
          <w:ilvl w:val="0"/>
          <w:numId w:val="15"/>
        </w:numPr>
        <w:spacing w:before="100" w:beforeAutospacing="1" w:after="100" w:afterAutospacing="1" w:line="240" w:lineRule="auto"/>
      </w:pPr>
      <w:r>
        <w:t>Director Baty reminded the board, as discussed in the April Board meeting, that the higher expenses that are shown in April were from some billing confusion with Rumpke on the Township Recycling Program and that the lower-than-normal expenses from March and the higher-than-normal expenses of April equal out.</w:t>
      </w:r>
    </w:p>
    <w:p w14:paraId="0B2C6505" w14:textId="7FCCACE0" w:rsidR="001C0185" w:rsidRDefault="001C0185" w:rsidP="00E805E6">
      <w:pPr>
        <w:numPr>
          <w:ilvl w:val="0"/>
          <w:numId w:val="15"/>
        </w:numPr>
        <w:spacing w:before="100" w:beforeAutospacing="1" w:after="100" w:afterAutospacing="1" w:line="240" w:lineRule="auto"/>
      </w:pPr>
      <w:r>
        <w:t xml:space="preserve">Commissioner </w:t>
      </w:r>
      <w:r w:rsidR="00ED1A28">
        <w:t>Paradiso</w:t>
      </w:r>
      <w:r>
        <w:t xml:space="preserve"> motioned to approve the Treasurers Report, seconded by Commissioner </w:t>
      </w:r>
      <w:r w:rsidR="00ED1A28">
        <w:t>Miller</w:t>
      </w:r>
      <w:r>
        <w:t>. All commissioners present voted in favor. Motion passed.</w:t>
      </w:r>
    </w:p>
    <w:p w14:paraId="412C372D" w14:textId="1011B15A" w:rsidR="001C0185" w:rsidRPr="001C0185" w:rsidRDefault="00ED1A28" w:rsidP="001C0185">
      <w:pPr>
        <w:spacing w:before="100" w:beforeAutospacing="1" w:after="100" w:afterAutospacing="1" w:line="240" w:lineRule="auto"/>
      </w:pPr>
      <w:r>
        <w:rPr>
          <w:rFonts w:ascii="Times New Roman" w:eastAsia="Times New Roman" w:hAnsi="Times New Roman" w:cs="Times New Roman"/>
          <w:b/>
          <w:bCs/>
          <w:sz w:val="27"/>
          <w:szCs w:val="27"/>
        </w:rPr>
        <w:t>Community Engagement</w:t>
      </w:r>
    </w:p>
    <w:p w14:paraId="45547C2A" w14:textId="1EE02DF2" w:rsidR="00235F89" w:rsidRDefault="00ED1A28" w:rsidP="00E805E6">
      <w:pPr>
        <w:numPr>
          <w:ilvl w:val="0"/>
          <w:numId w:val="16"/>
        </w:numPr>
        <w:spacing w:before="100" w:beforeAutospacing="1" w:after="100" w:afterAutospacing="1" w:line="240" w:lineRule="auto"/>
      </w:pPr>
      <w:r>
        <w:t xml:space="preserve">Director Baty showed images of the OSS team at numerous community events sharing information and education of OSS programs and recycling practices. Events </w:t>
      </w:r>
      <w:r w:rsidR="002C0A34">
        <w:t>included</w:t>
      </w:r>
      <w:r>
        <w:t xml:space="preserve"> farmers markets in Elmore and Woodville, use of the Container Loan Program at MaGee Marsh, Earth Day Celebration at the Franciscan Earth Literacy Center, and a market at Bench’s Greenhouse. Director Baty also took a moment to mention Tim Hassinger, OSS Community Outreach Specialist, for his great work with The District, and to wish him luck as he moves on to a new job. </w:t>
      </w:r>
    </w:p>
    <w:p w14:paraId="44940DCC" w14:textId="77777777" w:rsidR="00145D11" w:rsidRDefault="00145D11" w:rsidP="008F3D91">
      <w:pPr>
        <w:pStyle w:val="Heading3"/>
      </w:pPr>
    </w:p>
    <w:p w14:paraId="552C1DEA" w14:textId="63EADFAE" w:rsidR="008F3D91" w:rsidRDefault="00ED1A28" w:rsidP="008F3D91">
      <w:pPr>
        <w:pStyle w:val="Heading3"/>
      </w:pPr>
      <w:r>
        <w:lastRenderedPageBreak/>
        <w:t>TV &amp; Electronics Special Collection</w:t>
      </w:r>
    </w:p>
    <w:p w14:paraId="5FE9B84F" w14:textId="49CDB449" w:rsidR="006A43C6" w:rsidRDefault="00CB03BB" w:rsidP="00B20C03">
      <w:pPr>
        <w:numPr>
          <w:ilvl w:val="0"/>
          <w:numId w:val="17"/>
        </w:numPr>
        <w:spacing w:before="100" w:beforeAutospacing="1" w:after="100" w:afterAutospacing="1" w:line="240" w:lineRule="auto"/>
      </w:pPr>
      <w:r>
        <w:t>The May 2</w:t>
      </w:r>
      <w:r w:rsidRPr="00CB03BB">
        <w:rPr>
          <w:vertAlign w:val="superscript"/>
        </w:rPr>
        <w:t>nd</w:t>
      </w:r>
      <w:r>
        <w:t xml:space="preserve"> Electronics Collection brought in a total of almost 40,000 pounds of material to be recycled properly</w:t>
      </w:r>
      <w:r w:rsidR="00816896">
        <w:t>.</w:t>
      </w:r>
      <w:r>
        <w:t xml:space="preserve"> </w:t>
      </w:r>
      <w:r w:rsidR="00816896">
        <w:t xml:space="preserve"> </w:t>
      </w:r>
    </w:p>
    <w:p w14:paraId="179ADD05" w14:textId="2247F67C" w:rsidR="006A43C6" w:rsidRDefault="00CB03BB" w:rsidP="00B20C03">
      <w:pPr>
        <w:numPr>
          <w:ilvl w:val="0"/>
          <w:numId w:val="17"/>
        </w:numPr>
        <w:spacing w:before="100" w:beforeAutospacing="1" w:after="100" w:afterAutospacing="1" w:line="240" w:lineRule="auto"/>
      </w:pPr>
      <w:r>
        <w:t>Director Baty mentioned how there have been a growing number of businesses and agencies who have started taking electronics for recycling inside The District and how that may impact attendance of this collection in the future.</w:t>
      </w:r>
    </w:p>
    <w:p w14:paraId="79865FD6" w14:textId="75E07081" w:rsidR="006A43C6" w:rsidRDefault="00CB03BB" w:rsidP="006A43C6">
      <w:pPr>
        <w:pStyle w:val="Heading3"/>
      </w:pPr>
      <w:r>
        <w:t>Rumpke Contract Extension</w:t>
      </w:r>
    </w:p>
    <w:p w14:paraId="3F742DE2" w14:textId="55553CDB" w:rsidR="00CB03BB" w:rsidRDefault="00CB03BB" w:rsidP="006A43C6">
      <w:pPr>
        <w:numPr>
          <w:ilvl w:val="0"/>
          <w:numId w:val="17"/>
        </w:numPr>
        <w:spacing w:before="100" w:beforeAutospacing="1" w:after="100" w:afterAutospacing="1" w:line="240" w:lineRule="auto"/>
      </w:pPr>
      <w:r>
        <w:t>This Contract shall be effective upon the execution of the Contract and, unless otherwise agreed to in writing by the parties, the Contractor shall furnish all of the materials and perform all of the Services and do everything else reasonably required to perform the Services described herein for a term of three (3) years commencing October 3, 2022, and expiring on October 2, 2025. The Board has the exclusive option to renew the Contract for up to two (2) one year renewal terms. The Board may exercise this renewal option by giving the Contractor sixty (60) days’ advance written notice prior to the expiration of the initial term and subsequent terms.</w:t>
      </w:r>
    </w:p>
    <w:p w14:paraId="4381260D" w14:textId="1DABF077" w:rsidR="006A43C6" w:rsidRDefault="00CB03BB" w:rsidP="006A43C6">
      <w:pPr>
        <w:numPr>
          <w:ilvl w:val="0"/>
          <w:numId w:val="17"/>
        </w:numPr>
        <w:spacing w:before="100" w:beforeAutospacing="1" w:after="100" w:afterAutospacing="1" w:line="240" w:lineRule="auto"/>
      </w:pPr>
      <w:r w:rsidRPr="00CB03BB">
        <w:t xml:space="preserve">This allows OSS to continue its main service of recycling throughout </w:t>
      </w:r>
      <w:r>
        <w:t>T</w:t>
      </w:r>
      <w:r w:rsidRPr="00CB03BB">
        <w:t>he District. This also is how OSS keeps within compliance with its governing agency, the OEPA.</w:t>
      </w:r>
    </w:p>
    <w:p w14:paraId="4DBDB9F6" w14:textId="441AD6AD" w:rsidR="00CB03BB" w:rsidRDefault="00CB03BB" w:rsidP="006A43C6">
      <w:pPr>
        <w:numPr>
          <w:ilvl w:val="0"/>
          <w:numId w:val="17"/>
        </w:numPr>
        <w:spacing w:before="100" w:beforeAutospacing="1" w:after="100" w:afterAutospacing="1" w:line="240" w:lineRule="auto"/>
      </w:pPr>
      <w:r>
        <w:t xml:space="preserve">Director Baty had spoken with Rumpke </w:t>
      </w:r>
      <w:r w:rsidR="00145D11">
        <w:t>r</w:t>
      </w:r>
      <w:r>
        <w:t xml:space="preserve">epresentatives to </w:t>
      </w:r>
      <w:r w:rsidR="00145D11">
        <w:t>add a special extension to the end of this new contract extension which would push the agreed service to December 2027 and ultimately to completed divorce of OSS.</w:t>
      </w:r>
    </w:p>
    <w:p w14:paraId="07F1273C" w14:textId="1519C084" w:rsidR="006A43C6" w:rsidRPr="006A43C6" w:rsidRDefault="006A43C6" w:rsidP="006A43C6">
      <w:pPr>
        <w:numPr>
          <w:ilvl w:val="0"/>
          <w:numId w:val="17"/>
        </w:numPr>
        <w:spacing w:before="100" w:beforeAutospacing="1" w:after="100" w:afterAutospacing="1" w:line="240" w:lineRule="auto"/>
      </w:pPr>
      <w:r>
        <w:t xml:space="preserve">Motion to approve the </w:t>
      </w:r>
      <w:r w:rsidR="00145D11">
        <w:t>contract extension</w:t>
      </w:r>
      <w:r>
        <w:t xml:space="preserve"> was made by Commissioner </w:t>
      </w:r>
      <w:r w:rsidR="00145D11">
        <w:t>Stahl</w:t>
      </w:r>
      <w:r>
        <w:t xml:space="preserve">, seconded by Commissioner </w:t>
      </w:r>
      <w:r w:rsidR="00145D11">
        <w:t>Paradiso</w:t>
      </w:r>
      <w:r>
        <w:t>. All commissioners present voted in favor. Motion Passed.</w:t>
      </w:r>
    </w:p>
    <w:p w14:paraId="4A3E3B3B" w14:textId="3F636A1E" w:rsidR="00E805E6" w:rsidRDefault="00145D11" w:rsidP="00E805E6">
      <w:pPr>
        <w:pStyle w:val="Heading3"/>
      </w:pPr>
      <w:r>
        <w:t>Public Comments</w:t>
      </w:r>
    </w:p>
    <w:p w14:paraId="5E22AC0E" w14:textId="28F4F46C" w:rsidR="00E805E6" w:rsidRDefault="00145D11" w:rsidP="00E805E6">
      <w:pPr>
        <w:numPr>
          <w:ilvl w:val="0"/>
          <w:numId w:val="17"/>
        </w:numPr>
        <w:spacing w:before="100" w:beforeAutospacing="1" w:after="100" w:afterAutospacing="1" w:line="240" w:lineRule="auto"/>
      </w:pPr>
      <w:r>
        <w:t xml:space="preserve">Blake Austin, representing Rumpke Waste and Recycling, thanked The Board for extending their service contract. He also mentioned that Rumpke has been having troubles with getting batteries in their trash and their recycling stream. He noted that the problem is especially seen with lithium-ion batteries which can cause fires. Tim Hassinger noted that single use alkaline batteries are </w:t>
      </w:r>
      <w:r w:rsidR="00B03D99">
        <w:t>nonhazardous</w:t>
      </w:r>
      <w:r>
        <w:t xml:space="preserve"> and can be trashed safely, but that any rechargeable batteries should go to </w:t>
      </w:r>
      <w:r w:rsidR="005C2C75">
        <w:t>local Lowes Department stores to be recycled for free through their partnership with Call2Recycle.</w:t>
      </w:r>
    </w:p>
    <w:p w14:paraId="5F592EA1" w14:textId="7CA18167" w:rsidR="00E805E6" w:rsidRDefault="00E805E6" w:rsidP="00E805E6">
      <w:pPr>
        <w:pStyle w:val="Heading3"/>
      </w:pPr>
      <w:r>
        <w:t>Meeting Adjournment</w:t>
      </w:r>
    </w:p>
    <w:p w14:paraId="7D0EDD19" w14:textId="54561D43" w:rsidR="00B8224A" w:rsidRDefault="001D075C" w:rsidP="00B8224A">
      <w:pPr>
        <w:numPr>
          <w:ilvl w:val="0"/>
          <w:numId w:val="17"/>
        </w:numPr>
        <w:spacing w:before="100" w:beforeAutospacing="1" w:after="100" w:afterAutospacing="1" w:line="240" w:lineRule="auto"/>
      </w:pPr>
      <w:r>
        <w:t xml:space="preserve">Commissioner </w:t>
      </w:r>
      <w:r w:rsidR="005C2C75">
        <w:t>Frankart</w:t>
      </w:r>
      <w:r>
        <w:t xml:space="preserve"> moved to adjourn the meeting, which was seconded by Commissioner </w:t>
      </w:r>
      <w:r w:rsidR="005C2C75">
        <w:t>Busdeker</w:t>
      </w:r>
      <w:r>
        <w:t xml:space="preserve">. </w:t>
      </w:r>
      <w:r w:rsidR="00B8224A">
        <w:t>All commissioners present voted in favor. Meeting adjourned at 10:</w:t>
      </w:r>
      <w:r w:rsidR="00E805E6">
        <w:t>3</w:t>
      </w:r>
      <w:r w:rsidR="005C2C75">
        <w:t>1</w:t>
      </w:r>
      <w:r w:rsidR="00B8224A">
        <w:t xml:space="preserve"> A.M.</w:t>
      </w:r>
    </w:p>
    <w:p w14:paraId="3E44FC25" w14:textId="77777777" w:rsidR="005B7043" w:rsidRDefault="005B7043" w:rsidP="00B8224A">
      <w:pPr>
        <w:spacing w:before="100" w:beforeAutospacing="1" w:after="100" w:afterAutospacing="1" w:line="240" w:lineRule="auto"/>
      </w:pPr>
    </w:p>
    <w:sectPr w:rsidR="005B70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6609"/>
    <w:multiLevelType w:val="multilevel"/>
    <w:tmpl w:val="4918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B26B1"/>
    <w:multiLevelType w:val="multilevel"/>
    <w:tmpl w:val="4018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A447E"/>
    <w:multiLevelType w:val="multilevel"/>
    <w:tmpl w:val="98A8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A24BD3"/>
    <w:multiLevelType w:val="multilevel"/>
    <w:tmpl w:val="4D40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AB5A48"/>
    <w:multiLevelType w:val="multilevel"/>
    <w:tmpl w:val="7A44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60283"/>
    <w:multiLevelType w:val="multilevel"/>
    <w:tmpl w:val="0858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D785A"/>
    <w:multiLevelType w:val="multilevel"/>
    <w:tmpl w:val="E936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0068A2"/>
    <w:multiLevelType w:val="multilevel"/>
    <w:tmpl w:val="A7E8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3D74D5"/>
    <w:multiLevelType w:val="multilevel"/>
    <w:tmpl w:val="C328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9A0FCF"/>
    <w:multiLevelType w:val="multilevel"/>
    <w:tmpl w:val="55B6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29469E"/>
    <w:multiLevelType w:val="multilevel"/>
    <w:tmpl w:val="A4C2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82F27"/>
    <w:multiLevelType w:val="multilevel"/>
    <w:tmpl w:val="4B5E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750783"/>
    <w:multiLevelType w:val="multilevel"/>
    <w:tmpl w:val="C676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61012"/>
    <w:multiLevelType w:val="multilevel"/>
    <w:tmpl w:val="6676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91E1C"/>
    <w:multiLevelType w:val="multilevel"/>
    <w:tmpl w:val="91B6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B74993"/>
    <w:multiLevelType w:val="multilevel"/>
    <w:tmpl w:val="B210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406863"/>
    <w:multiLevelType w:val="multilevel"/>
    <w:tmpl w:val="B450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AF03CD"/>
    <w:multiLevelType w:val="multilevel"/>
    <w:tmpl w:val="0838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D20F9B"/>
    <w:multiLevelType w:val="multilevel"/>
    <w:tmpl w:val="D1C8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961411">
    <w:abstractNumId w:val="3"/>
  </w:num>
  <w:num w:numId="2" w16cid:durableId="600376674">
    <w:abstractNumId w:val="11"/>
  </w:num>
  <w:num w:numId="3" w16cid:durableId="1427120337">
    <w:abstractNumId w:val="8"/>
  </w:num>
  <w:num w:numId="4" w16cid:durableId="1270355833">
    <w:abstractNumId w:val="16"/>
  </w:num>
  <w:num w:numId="5" w16cid:durableId="1589537151">
    <w:abstractNumId w:val="0"/>
  </w:num>
  <w:num w:numId="6" w16cid:durableId="1040326544">
    <w:abstractNumId w:val="10"/>
  </w:num>
  <w:num w:numId="7" w16cid:durableId="1916939411">
    <w:abstractNumId w:val="7"/>
  </w:num>
  <w:num w:numId="8" w16cid:durableId="628517531">
    <w:abstractNumId w:val="13"/>
  </w:num>
  <w:num w:numId="9" w16cid:durableId="708843139">
    <w:abstractNumId w:val="18"/>
  </w:num>
  <w:num w:numId="10" w16cid:durableId="649557155">
    <w:abstractNumId w:val="12"/>
  </w:num>
  <w:num w:numId="11" w16cid:durableId="1917785980">
    <w:abstractNumId w:val="17"/>
  </w:num>
  <w:num w:numId="12" w16cid:durableId="8140850">
    <w:abstractNumId w:val="9"/>
  </w:num>
  <w:num w:numId="13" w16cid:durableId="1590848682">
    <w:abstractNumId w:val="14"/>
  </w:num>
  <w:num w:numId="14" w16cid:durableId="783814165">
    <w:abstractNumId w:val="5"/>
  </w:num>
  <w:num w:numId="15" w16cid:durableId="1497847022">
    <w:abstractNumId w:val="4"/>
  </w:num>
  <w:num w:numId="16" w16cid:durableId="1957640539">
    <w:abstractNumId w:val="2"/>
  </w:num>
  <w:num w:numId="17" w16cid:durableId="1167671756">
    <w:abstractNumId w:val="1"/>
  </w:num>
  <w:num w:numId="18" w16cid:durableId="1340692678">
    <w:abstractNumId w:val="6"/>
  </w:num>
  <w:num w:numId="19" w16cid:durableId="8232047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3CE"/>
    <w:rsid w:val="00043B79"/>
    <w:rsid w:val="00062774"/>
    <w:rsid w:val="000D5D78"/>
    <w:rsid w:val="000D7307"/>
    <w:rsid w:val="00145D11"/>
    <w:rsid w:val="001C0185"/>
    <w:rsid w:val="001D075C"/>
    <w:rsid w:val="001E6E7E"/>
    <w:rsid w:val="00235F89"/>
    <w:rsid w:val="002C0A34"/>
    <w:rsid w:val="003903CE"/>
    <w:rsid w:val="00474156"/>
    <w:rsid w:val="005269A0"/>
    <w:rsid w:val="005B7043"/>
    <w:rsid w:val="005C2C75"/>
    <w:rsid w:val="00613211"/>
    <w:rsid w:val="00694D3B"/>
    <w:rsid w:val="006A43C6"/>
    <w:rsid w:val="006C2BF1"/>
    <w:rsid w:val="00735D54"/>
    <w:rsid w:val="007400CA"/>
    <w:rsid w:val="007A3D82"/>
    <w:rsid w:val="00816896"/>
    <w:rsid w:val="008C244E"/>
    <w:rsid w:val="008F3D91"/>
    <w:rsid w:val="009066E7"/>
    <w:rsid w:val="00A2292C"/>
    <w:rsid w:val="00AA484E"/>
    <w:rsid w:val="00B03D99"/>
    <w:rsid w:val="00B56D72"/>
    <w:rsid w:val="00B8224A"/>
    <w:rsid w:val="00C3589A"/>
    <w:rsid w:val="00C474A0"/>
    <w:rsid w:val="00C551D5"/>
    <w:rsid w:val="00CB03BB"/>
    <w:rsid w:val="00E805E6"/>
    <w:rsid w:val="00EB322E"/>
    <w:rsid w:val="00ED1A28"/>
    <w:rsid w:val="00FF3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977B9"/>
  <w15:chartTrackingRefBased/>
  <w15:docId w15:val="{267111C9-1F2B-4640-A19D-BE3C97E3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3CE"/>
  </w:style>
  <w:style w:type="paragraph" w:styleId="Heading1">
    <w:name w:val="heading 1"/>
    <w:basedOn w:val="Normal"/>
    <w:link w:val="Heading1Char"/>
    <w:uiPriority w:val="9"/>
    <w:qFormat/>
    <w:rsid w:val="00EB32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B32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B32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03CE"/>
    <w:rPr>
      <w:color w:val="0000FF"/>
      <w:u w:val="single"/>
    </w:rPr>
  </w:style>
  <w:style w:type="character" w:styleId="FollowedHyperlink">
    <w:name w:val="FollowedHyperlink"/>
    <w:basedOn w:val="DefaultParagraphFont"/>
    <w:uiPriority w:val="99"/>
    <w:semiHidden/>
    <w:unhideWhenUsed/>
    <w:rsid w:val="003903CE"/>
    <w:rPr>
      <w:color w:val="954F72" w:themeColor="followedHyperlink"/>
      <w:u w:val="single"/>
    </w:rPr>
  </w:style>
  <w:style w:type="character" w:customStyle="1" w:styleId="Heading1Char">
    <w:name w:val="Heading 1 Char"/>
    <w:basedOn w:val="DefaultParagraphFont"/>
    <w:link w:val="Heading1"/>
    <w:uiPriority w:val="9"/>
    <w:rsid w:val="00EB32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B322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B322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B32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769909">
      <w:bodyDiv w:val="1"/>
      <w:marLeft w:val="0"/>
      <w:marRight w:val="0"/>
      <w:marTop w:val="0"/>
      <w:marBottom w:val="0"/>
      <w:divBdr>
        <w:top w:val="none" w:sz="0" w:space="0" w:color="auto"/>
        <w:left w:val="none" w:sz="0" w:space="0" w:color="auto"/>
        <w:bottom w:val="none" w:sz="0" w:space="0" w:color="auto"/>
        <w:right w:val="none" w:sz="0" w:space="0" w:color="auto"/>
      </w:divBdr>
      <w:divsChild>
        <w:div w:id="433598538">
          <w:marLeft w:val="0"/>
          <w:marRight w:val="0"/>
          <w:marTop w:val="0"/>
          <w:marBottom w:val="0"/>
          <w:divBdr>
            <w:top w:val="single" w:sz="2" w:space="2" w:color="BEC5D0"/>
            <w:left w:val="single" w:sz="2" w:space="2" w:color="BEC5D0"/>
            <w:bottom w:val="single" w:sz="2" w:space="2" w:color="BEC5D0"/>
            <w:right w:val="single" w:sz="2" w:space="2" w:color="BEC5D0"/>
          </w:divBdr>
          <w:divsChild>
            <w:div w:id="1289507945">
              <w:marLeft w:val="0"/>
              <w:marRight w:val="0"/>
              <w:marTop w:val="0"/>
              <w:marBottom w:val="0"/>
              <w:divBdr>
                <w:top w:val="single" w:sz="2" w:space="0" w:color="BEC5D0"/>
                <w:left w:val="single" w:sz="2" w:space="0" w:color="BEC5D0"/>
                <w:bottom w:val="single" w:sz="2" w:space="0" w:color="BEC5D0"/>
                <w:right w:val="single" w:sz="2" w:space="0" w:color="BEC5D0"/>
              </w:divBdr>
            </w:div>
            <w:div w:id="1797602649">
              <w:marLeft w:val="0"/>
              <w:marRight w:val="0"/>
              <w:marTop w:val="0"/>
              <w:marBottom w:val="0"/>
              <w:divBdr>
                <w:top w:val="single" w:sz="2" w:space="0" w:color="BEC5D0"/>
                <w:left w:val="single" w:sz="2" w:space="0" w:color="BEC5D0"/>
                <w:bottom w:val="single" w:sz="2" w:space="0" w:color="BEC5D0"/>
                <w:right w:val="single" w:sz="2" w:space="0" w:color="BEC5D0"/>
              </w:divBdr>
            </w:div>
          </w:divsChild>
        </w:div>
        <w:div w:id="847138257">
          <w:marLeft w:val="0"/>
          <w:marRight w:val="0"/>
          <w:marTop w:val="0"/>
          <w:marBottom w:val="0"/>
          <w:divBdr>
            <w:top w:val="single" w:sz="2" w:space="2" w:color="BEC5D0"/>
            <w:left w:val="single" w:sz="2" w:space="2" w:color="BEC5D0"/>
            <w:bottom w:val="single" w:sz="2" w:space="2" w:color="BEC5D0"/>
            <w:right w:val="single" w:sz="2" w:space="2" w:color="BEC5D0"/>
          </w:divBdr>
          <w:divsChild>
            <w:div w:id="589196287">
              <w:marLeft w:val="0"/>
              <w:marRight w:val="0"/>
              <w:marTop w:val="0"/>
              <w:marBottom w:val="0"/>
              <w:divBdr>
                <w:top w:val="single" w:sz="2" w:space="0" w:color="BEC5D0"/>
                <w:left w:val="single" w:sz="2" w:space="0" w:color="BEC5D0"/>
                <w:bottom w:val="single" w:sz="2" w:space="0" w:color="BEC5D0"/>
                <w:right w:val="single" w:sz="2" w:space="0" w:color="BEC5D0"/>
              </w:divBdr>
            </w:div>
            <w:div w:id="764962024">
              <w:marLeft w:val="0"/>
              <w:marRight w:val="0"/>
              <w:marTop w:val="0"/>
              <w:marBottom w:val="0"/>
              <w:divBdr>
                <w:top w:val="single" w:sz="2" w:space="0" w:color="BEC5D0"/>
                <w:left w:val="single" w:sz="2" w:space="0" w:color="BEC5D0"/>
                <w:bottom w:val="single" w:sz="2" w:space="0" w:color="BEC5D0"/>
                <w:right w:val="single" w:sz="2" w:space="0" w:color="BEC5D0"/>
              </w:divBdr>
            </w:div>
          </w:divsChild>
        </w:div>
        <w:div w:id="48112292">
          <w:marLeft w:val="0"/>
          <w:marRight w:val="0"/>
          <w:marTop w:val="0"/>
          <w:marBottom w:val="0"/>
          <w:divBdr>
            <w:top w:val="single" w:sz="2" w:space="2" w:color="BEC5D0"/>
            <w:left w:val="single" w:sz="2" w:space="2" w:color="BEC5D0"/>
            <w:bottom w:val="single" w:sz="2" w:space="2" w:color="BEC5D0"/>
            <w:right w:val="single" w:sz="2" w:space="2" w:color="BEC5D0"/>
          </w:divBdr>
          <w:divsChild>
            <w:div w:id="1918399775">
              <w:marLeft w:val="0"/>
              <w:marRight w:val="0"/>
              <w:marTop w:val="0"/>
              <w:marBottom w:val="0"/>
              <w:divBdr>
                <w:top w:val="single" w:sz="2" w:space="0" w:color="BEC5D0"/>
                <w:left w:val="single" w:sz="2" w:space="0" w:color="BEC5D0"/>
                <w:bottom w:val="single" w:sz="2" w:space="0" w:color="BEC5D0"/>
                <w:right w:val="single" w:sz="2" w:space="0" w:color="BEC5D0"/>
              </w:divBdr>
            </w:div>
            <w:div w:id="1322730217">
              <w:marLeft w:val="0"/>
              <w:marRight w:val="0"/>
              <w:marTop w:val="0"/>
              <w:marBottom w:val="0"/>
              <w:divBdr>
                <w:top w:val="single" w:sz="2" w:space="0" w:color="BEC5D0"/>
                <w:left w:val="single" w:sz="2" w:space="0" w:color="BEC5D0"/>
                <w:bottom w:val="single" w:sz="2" w:space="0" w:color="BEC5D0"/>
                <w:right w:val="single" w:sz="2" w:space="0" w:color="BEC5D0"/>
              </w:divBdr>
            </w:div>
          </w:divsChild>
        </w:div>
        <w:div w:id="1243419070">
          <w:marLeft w:val="0"/>
          <w:marRight w:val="0"/>
          <w:marTop w:val="0"/>
          <w:marBottom w:val="0"/>
          <w:divBdr>
            <w:top w:val="single" w:sz="2" w:space="2" w:color="BEC5D0"/>
            <w:left w:val="single" w:sz="2" w:space="2" w:color="BEC5D0"/>
            <w:bottom w:val="single" w:sz="2" w:space="2" w:color="BEC5D0"/>
            <w:right w:val="single" w:sz="2" w:space="2" w:color="BEC5D0"/>
          </w:divBdr>
          <w:divsChild>
            <w:div w:id="2020233368">
              <w:marLeft w:val="0"/>
              <w:marRight w:val="0"/>
              <w:marTop w:val="0"/>
              <w:marBottom w:val="0"/>
              <w:divBdr>
                <w:top w:val="single" w:sz="2" w:space="0" w:color="BEC5D0"/>
                <w:left w:val="single" w:sz="2" w:space="0" w:color="BEC5D0"/>
                <w:bottom w:val="single" w:sz="2" w:space="0" w:color="BEC5D0"/>
                <w:right w:val="single" w:sz="2" w:space="0" w:color="BEC5D0"/>
              </w:divBdr>
            </w:div>
            <w:div w:id="2096126294">
              <w:marLeft w:val="0"/>
              <w:marRight w:val="0"/>
              <w:marTop w:val="0"/>
              <w:marBottom w:val="0"/>
              <w:divBdr>
                <w:top w:val="single" w:sz="2" w:space="0" w:color="BEC5D0"/>
                <w:left w:val="single" w:sz="2" w:space="0" w:color="BEC5D0"/>
                <w:bottom w:val="single" w:sz="2" w:space="0" w:color="BEC5D0"/>
                <w:right w:val="single" w:sz="2" w:space="0" w:color="BEC5D0"/>
              </w:divBdr>
            </w:div>
          </w:divsChild>
        </w:div>
      </w:divsChild>
    </w:div>
    <w:div w:id="1291549465">
      <w:bodyDiv w:val="1"/>
      <w:marLeft w:val="0"/>
      <w:marRight w:val="0"/>
      <w:marTop w:val="0"/>
      <w:marBottom w:val="0"/>
      <w:divBdr>
        <w:top w:val="none" w:sz="0" w:space="0" w:color="auto"/>
        <w:left w:val="none" w:sz="0" w:space="0" w:color="auto"/>
        <w:bottom w:val="none" w:sz="0" w:space="0" w:color="auto"/>
        <w:right w:val="none" w:sz="0" w:space="0" w:color="auto"/>
      </w:divBdr>
      <w:divsChild>
        <w:div w:id="638388767">
          <w:marLeft w:val="0"/>
          <w:marRight w:val="0"/>
          <w:marTop w:val="0"/>
          <w:marBottom w:val="0"/>
          <w:divBdr>
            <w:top w:val="none" w:sz="0" w:space="0" w:color="auto"/>
            <w:left w:val="none" w:sz="0" w:space="0" w:color="auto"/>
            <w:bottom w:val="none" w:sz="0" w:space="0" w:color="auto"/>
            <w:right w:val="none" w:sz="0" w:space="0" w:color="auto"/>
          </w:divBdr>
        </w:div>
      </w:divsChild>
    </w:div>
    <w:div w:id="1755083464">
      <w:bodyDiv w:val="1"/>
      <w:marLeft w:val="0"/>
      <w:marRight w:val="0"/>
      <w:marTop w:val="0"/>
      <w:marBottom w:val="0"/>
      <w:divBdr>
        <w:top w:val="none" w:sz="0" w:space="0" w:color="auto"/>
        <w:left w:val="none" w:sz="0" w:space="0" w:color="auto"/>
        <w:bottom w:val="none" w:sz="0" w:space="0" w:color="auto"/>
        <w:right w:val="none" w:sz="0" w:space="0" w:color="auto"/>
      </w:divBdr>
      <w:divsChild>
        <w:div w:id="1622809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730</Words>
  <Characters>4028</Characters>
  <Application>Microsoft Office Word</Application>
  <DocSecurity>0</DocSecurity>
  <Lines>66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Hassinger</dc:creator>
  <cp:keywords/>
  <dc:description/>
  <cp:lastModifiedBy>Gary Baty</cp:lastModifiedBy>
  <cp:revision>8</cp:revision>
  <dcterms:created xsi:type="dcterms:W3CDTF">2026-05-21T17:56:00Z</dcterms:created>
  <dcterms:modified xsi:type="dcterms:W3CDTF">2026-07-27T17:39:00Z</dcterms:modified>
</cp:coreProperties>
</file>